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33" w:rsidRDefault="008666BB">
      <w:pPr>
        <w:rPr>
          <w:sz w:val="32"/>
          <w:szCs w:val="32"/>
        </w:rPr>
      </w:pPr>
      <w:r w:rsidRPr="008666BB">
        <w:rPr>
          <w:sz w:val="32"/>
          <w:szCs w:val="32"/>
        </w:rPr>
        <w:t xml:space="preserve">1- </w:t>
      </w:r>
      <w:r>
        <w:rPr>
          <w:sz w:val="32"/>
          <w:szCs w:val="32"/>
        </w:rPr>
        <w:t>Oltre al lievito chimico e quello biologico, quale fra questi può essere un agente lievitante?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>a- La farina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>b- Lo zucchero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>c- L’acqua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>2- Qual è la percentuale di burro nella pasta frolla?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>a- 21%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>b- 19%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>c- 59%</w:t>
      </w:r>
    </w:p>
    <w:p w:rsidR="008666BB" w:rsidRDefault="008666BB">
      <w:pPr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="000227AD">
        <w:rPr>
          <w:sz w:val="32"/>
          <w:szCs w:val="32"/>
        </w:rPr>
        <w:t xml:space="preserve">Confrontando la pasta </w:t>
      </w:r>
      <w:proofErr w:type="spellStart"/>
      <w:r w:rsidR="000227AD">
        <w:rPr>
          <w:sz w:val="32"/>
          <w:szCs w:val="32"/>
        </w:rPr>
        <w:t>sablè</w:t>
      </w:r>
      <w:proofErr w:type="spellEnd"/>
      <w:r w:rsidR="000227AD">
        <w:rPr>
          <w:sz w:val="32"/>
          <w:szCs w:val="32"/>
        </w:rPr>
        <w:t xml:space="preserve"> e la frolla</w:t>
      </w:r>
      <w:r w:rsidR="00670236">
        <w:rPr>
          <w:sz w:val="32"/>
          <w:szCs w:val="32"/>
        </w:rPr>
        <w:t xml:space="preserve"> si può dire che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 xml:space="preserve">a- La pasta </w:t>
      </w:r>
      <w:proofErr w:type="spellStart"/>
      <w:r>
        <w:rPr>
          <w:sz w:val="32"/>
          <w:szCs w:val="32"/>
        </w:rPr>
        <w:t>sablè</w:t>
      </w:r>
      <w:proofErr w:type="spellEnd"/>
      <w:r>
        <w:rPr>
          <w:sz w:val="32"/>
          <w:szCs w:val="32"/>
        </w:rPr>
        <w:t xml:space="preserve"> contiene molte più uova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>b- La pasta frolla non contiene uova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>c- Entrambi gli impasti contengono la stessa percentuale di farina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 xml:space="preserve">4- Nell’impasto della pasta </w:t>
      </w:r>
      <w:proofErr w:type="spellStart"/>
      <w:r>
        <w:rPr>
          <w:sz w:val="32"/>
          <w:szCs w:val="32"/>
        </w:rPr>
        <w:t>sablè</w:t>
      </w:r>
      <w:proofErr w:type="spellEnd"/>
      <w:r>
        <w:rPr>
          <w:sz w:val="32"/>
          <w:szCs w:val="32"/>
        </w:rPr>
        <w:t xml:space="preserve"> e della frolla non si fa uso di acqua perché: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>a- Si vuole evitare lo sviluppo del glutine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>b- Il burro non si mescola con l’acqua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>c- Il risultato deve essere molto secco e duro</w:t>
      </w:r>
    </w:p>
    <w:p w:rsidR="00670236" w:rsidRDefault="00670236">
      <w:pPr>
        <w:rPr>
          <w:sz w:val="32"/>
          <w:szCs w:val="32"/>
        </w:rPr>
      </w:pPr>
      <w:r>
        <w:rPr>
          <w:sz w:val="32"/>
          <w:szCs w:val="32"/>
        </w:rPr>
        <w:t xml:space="preserve">5- </w:t>
      </w:r>
      <w:r w:rsidR="00C353DD">
        <w:rPr>
          <w:sz w:val="32"/>
          <w:szCs w:val="32"/>
        </w:rPr>
        <w:t>L’impasto con il maggior rapporto uova/farina è:</w:t>
      </w:r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t>a- La pasta sfoglia</w:t>
      </w:r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t>b- Il pan di Spagna</w:t>
      </w:r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t xml:space="preserve">c- La pasta </w:t>
      </w:r>
      <w:proofErr w:type="spellStart"/>
      <w:r>
        <w:rPr>
          <w:sz w:val="32"/>
          <w:szCs w:val="32"/>
        </w:rPr>
        <w:t>brisè</w:t>
      </w:r>
      <w:proofErr w:type="spellEnd"/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6- La funzione del burro nella pasta sfoglia è quello di:</w:t>
      </w:r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t>a- Rendere il prodotto finale più morbido</w:t>
      </w:r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t>b- Tenere separati gli strati di farina</w:t>
      </w:r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t>c- Creare una struttura solida all’interno dell’impasto</w:t>
      </w:r>
    </w:p>
    <w:p w:rsidR="00C353DD" w:rsidRDefault="00C353DD">
      <w:pPr>
        <w:rPr>
          <w:sz w:val="32"/>
          <w:szCs w:val="32"/>
        </w:rPr>
      </w:pPr>
      <w:r>
        <w:rPr>
          <w:sz w:val="32"/>
          <w:szCs w:val="32"/>
        </w:rPr>
        <w:t xml:space="preserve">7- </w:t>
      </w:r>
      <w:r w:rsidR="00FD49B4">
        <w:rPr>
          <w:sz w:val="32"/>
          <w:szCs w:val="32"/>
        </w:rPr>
        <w:t>La pasta sfoglia: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>a- lievita durante la cottura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>b- viene li</w:t>
      </w:r>
      <w:r w:rsidR="0062329F">
        <w:rPr>
          <w:sz w:val="32"/>
          <w:szCs w:val="32"/>
        </w:rPr>
        <w:t>e</w:t>
      </w:r>
      <w:r>
        <w:rPr>
          <w:sz w:val="32"/>
          <w:szCs w:val="32"/>
        </w:rPr>
        <w:t>vitata prima della cottura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>c- non lievita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>8- La struttura della pasta choux è dovuta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>a- Allo zucchero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>b- Principalmente alle uova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62329F">
        <w:rPr>
          <w:sz w:val="32"/>
          <w:szCs w:val="32"/>
        </w:rPr>
        <w:t>Unicamente</w:t>
      </w:r>
      <w:r>
        <w:rPr>
          <w:sz w:val="32"/>
          <w:szCs w:val="32"/>
        </w:rPr>
        <w:t xml:space="preserve"> alla farina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>9- La pasta choux è uno degli impasti con la maggiore percentuale di acqua. Questo perché l’acqua: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164EF1">
        <w:rPr>
          <w:sz w:val="32"/>
          <w:szCs w:val="32"/>
        </w:rPr>
        <w:t>R</w:t>
      </w:r>
      <w:r>
        <w:rPr>
          <w:sz w:val="32"/>
          <w:szCs w:val="32"/>
        </w:rPr>
        <w:t>ende l’impasto abbastanza morbido da potersi gonfiare molto</w:t>
      </w:r>
    </w:p>
    <w:p w:rsidR="00FD49B4" w:rsidRDefault="00FD49B4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164EF1">
        <w:rPr>
          <w:sz w:val="32"/>
          <w:szCs w:val="32"/>
        </w:rPr>
        <w:t>Evaporando crea lo spazio vuoto all’interno del bignè</w:t>
      </w:r>
    </w:p>
    <w:p w:rsidR="00164EF1" w:rsidRDefault="00164EF1">
      <w:pPr>
        <w:rPr>
          <w:sz w:val="32"/>
          <w:szCs w:val="32"/>
        </w:rPr>
      </w:pPr>
      <w:r>
        <w:rPr>
          <w:sz w:val="32"/>
          <w:szCs w:val="32"/>
        </w:rPr>
        <w:t>c- Serve soprattutto a creare il glutine</w:t>
      </w:r>
    </w:p>
    <w:p w:rsidR="00164EF1" w:rsidRDefault="00164EF1">
      <w:pPr>
        <w:rPr>
          <w:sz w:val="32"/>
          <w:szCs w:val="32"/>
        </w:rPr>
      </w:pPr>
      <w:r>
        <w:rPr>
          <w:sz w:val="32"/>
          <w:szCs w:val="32"/>
        </w:rPr>
        <w:t>10- La struttura del pan di Spagna è dovuta principalmente a:</w:t>
      </w:r>
    </w:p>
    <w:p w:rsidR="00164EF1" w:rsidRDefault="00164EF1">
      <w:pPr>
        <w:rPr>
          <w:sz w:val="32"/>
          <w:szCs w:val="32"/>
        </w:rPr>
      </w:pPr>
      <w:r>
        <w:rPr>
          <w:sz w:val="32"/>
          <w:szCs w:val="32"/>
        </w:rPr>
        <w:t>a- Il glutine</w:t>
      </w:r>
    </w:p>
    <w:p w:rsidR="00164EF1" w:rsidRDefault="00164EF1">
      <w:pPr>
        <w:rPr>
          <w:sz w:val="32"/>
          <w:szCs w:val="32"/>
        </w:rPr>
      </w:pPr>
      <w:r>
        <w:rPr>
          <w:sz w:val="32"/>
          <w:szCs w:val="32"/>
        </w:rPr>
        <w:t>b- Le proteine delle uova</w:t>
      </w:r>
    </w:p>
    <w:p w:rsidR="00164EF1" w:rsidRPr="008666BB" w:rsidRDefault="00164EF1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c- Alla elevata percentuale di zucchero presente</w:t>
      </w:r>
      <w:bookmarkEnd w:id="0"/>
    </w:p>
    <w:sectPr w:rsidR="00164EF1" w:rsidRPr="00866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jUytrQwNjY0NTdX0lEKTi0uzszPAykwrAUAwILMfywAAAA="/>
  </w:docVars>
  <w:rsids>
    <w:rsidRoot w:val="008666BB"/>
    <w:rsid w:val="000227AD"/>
    <w:rsid w:val="000A08E2"/>
    <w:rsid w:val="00164EF1"/>
    <w:rsid w:val="004C6B88"/>
    <w:rsid w:val="0062329F"/>
    <w:rsid w:val="00670236"/>
    <w:rsid w:val="008666BB"/>
    <w:rsid w:val="00884804"/>
    <w:rsid w:val="0096216F"/>
    <w:rsid w:val="009C7133"/>
    <w:rsid w:val="00C353DD"/>
    <w:rsid w:val="00EA5E3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5F60"/>
  <w15:chartTrackingRefBased/>
  <w15:docId w15:val="{EC39D433-24BD-4478-88DD-BB89E467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bUONTALENTI"/>
    <w:rsid w:val="000A08E2"/>
  </w:style>
  <w:style w:type="paragraph" w:styleId="Titolo1">
    <w:name w:val="heading 1"/>
    <w:basedOn w:val="Normale"/>
    <w:next w:val="Normale"/>
    <w:link w:val="Titolo1Carattere"/>
    <w:uiPriority w:val="9"/>
    <w:qFormat/>
    <w:rsid w:val="008848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480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480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48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4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4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4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480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ina1">
    <w:name w:val="marina1"/>
    <w:basedOn w:val="Normale"/>
    <w:link w:val="marina1Carattere"/>
    <w:rsid w:val="004C6B88"/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character" w:customStyle="1" w:styleId="marina1Carattere">
    <w:name w:val="marina1 Carattere"/>
    <w:basedOn w:val="Carpredefinitoparagrafo"/>
    <w:link w:val="marina1"/>
    <w:rsid w:val="004C6B88"/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customStyle="1" w:styleId="Marina10">
    <w:name w:val="Marina1"/>
    <w:basedOn w:val="Titolo2"/>
    <w:link w:val="Marina1Carattere0"/>
    <w:rsid w:val="004C6B88"/>
    <w:rPr>
      <w:rFonts w:ascii="Times New Roman" w:hAnsi="Times New Roman"/>
    </w:rPr>
  </w:style>
  <w:style w:type="character" w:customStyle="1" w:styleId="Marina1Carattere0">
    <w:name w:val="Marina1 Carattere"/>
    <w:basedOn w:val="Titolo2Carattere"/>
    <w:link w:val="Marina10"/>
    <w:rsid w:val="004C6B88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4804"/>
    <w:rPr>
      <w:rFonts w:asciiTheme="majorHAnsi" w:eastAsiaTheme="majorEastAsia" w:hAnsiTheme="majorHAnsi" w:cstheme="majorBidi"/>
      <w:sz w:val="32"/>
      <w:szCs w:val="32"/>
    </w:rPr>
  </w:style>
  <w:style w:type="paragraph" w:customStyle="1" w:styleId="Stile1">
    <w:name w:val="Stile1"/>
    <w:basedOn w:val="Marina10"/>
    <w:link w:val="Stile1Carattere"/>
    <w:rsid w:val="004C6B88"/>
    <w:rPr>
      <w:sz w:val="36"/>
      <w:szCs w:val="36"/>
    </w:rPr>
  </w:style>
  <w:style w:type="character" w:customStyle="1" w:styleId="Stile1Carattere">
    <w:name w:val="Stile1 Carattere"/>
    <w:basedOn w:val="Marina1Carattere0"/>
    <w:link w:val="Stile1"/>
    <w:rsid w:val="004C6B88"/>
    <w:rPr>
      <w:rFonts w:ascii="Times New Roman" w:eastAsiaTheme="majorEastAsia" w:hAnsi="Times New Roman" w:cstheme="majorBidi"/>
      <w:color w:val="2F5496" w:themeColor="accent1" w:themeShade="BF"/>
      <w:sz w:val="36"/>
      <w:szCs w:val="3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480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8480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480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4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48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480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848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480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48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4804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48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480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4804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84804"/>
    <w:rPr>
      <w:b/>
      <w:bCs/>
    </w:rPr>
  </w:style>
  <w:style w:type="character" w:styleId="Enfasicorsivo">
    <w:name w:val="Emphasis"/>
    <w:basedOn w:val="Carpredefinitoparagrafo"/>
    <w:uiPriority w:val="20"/>
    <w:qFormat/>
    <w:rsid w:val="00884804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88480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48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480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4804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48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480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8480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84804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8848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84804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884804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48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Rooms</dc:creator>
  <cp:keywords/>
  <dc:description/>
  <cp:lastModifiedBy>Paul Rooms</cp:lastModifiedBy>
  <cp:revision>3</cp:revision>
  <dcterms:created xsi:type="dcterms:W3CDTF">2020-03-30T07:00:00Z</dcterms:created>
  <dcterms:modified xsi:type="dcterms:W3CDTF">2020-03-30T08:46:00Z</dcterms:modified>
</cp:coreProperties>
</file>