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20088" w14:textId="0BF2C22C" w:rsidR="00D74D78" w:rsidRDefault="00D74D78" w:rsidP="0037411C">
      <w:pPr>
        <w:pStyle w:val="BodyText"/>
        <w:jc w:val="both"/>
        <w:rPr>
          <w:rFonts w:ascii="Arial" w:hAnsi="Arial"/>
          <w:b w:val="0"/>
          <w:spacing w:val="20"/>
        </w:rPr>
      </w:pPr>
      <w:r>
        <w:rPr>
          <w:rFonts w:ascii="Arial" w:hAnsi="Arial"/>
          <w:b w:val="0"/>
          <w:spacing w:val="20"/>
        </w:rPr>
        <w:t>prof. m p filippelli</w:t>
      </w:r>
    </w:p>
    <w:p w14:paraId="77D7F2F4" w14:textId="587B4429" w:rsidR="00D74D78" w:rsidRDefault="0037411C" w:rsidP="0037411C">
      <w:pPr>
        <w:pStyle w:val="BodyText"/>
        <w:jc w:val="both"/>
        <w:rPr>
          <w:rFonts w:ascii="Arial" w:hAnsi="Arial"/>
          <w:b w:val="0"/>
          <w:spacing w:val="20"/>
        </w:rPr>
      </w:pPr>
      <w:r w:rsidRPr="009E71F0">
        <w:rPr>
          <w:rFonts w:ascii="Arial" w:hAnsi="Arial"/>
          <w:b w:val="0"/>
          <w:spacing w:val="20"/>
        </w:rPr>
        <w:t xml:space="preserve"> </w:t>
      </w:r>
    </w:p>
    <w:p w14:paraId="782BCAC6" w14:textId="3290693C" w:rsidR="0037411C" w:rsidRDefault="0037411C" w:rsidP="0037411C">
      <w:pPr>
        <w:pStyle w:val="BodyText"/>
        <w:jc w:val="both"/>
        <w:rPr>
          <w:rFonts w:ascii="Arial" w:hAnsi="Arial"/>
          <w:b w:val="0"/>
          <w:spacing w:val="20"/>
        </w:rPr>
      </w:pPr>
      <w:r w:rsidRPr="009E71F0">
        <w:rPr>
          <w:rFonts w:ascii="Arial" w:hAnsi="Arial"/>
          <w:b w:val="0"/>
          <w:spacing w:val="20"/>
        </w:rPr>
        <w:t>Completa con dati appositi la seguente situazione patrimoniale</w:t>
      </w:r>
    </w:p>
    <w:p w14:paraId="0B227FA5" w14:textId="77777777" w:rsidR="0037411C" w:rsidRPr="009E71F0" w:rsidRDefault="0037411C" w:rsidP="0037411C">
      <w:pPr>
        <w:pStyle w:val="BodyText"/>
        <w:jc w:val="both"/>
        <w:rPr>
          <w:rFonts w:ascii="Arial" w:hAnsi="Arial"/>
          <w:spacing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4"/>
        <w:gridCol w:w="1842"/>
        <w:gridCol w:w="2694"/>
        <w:gridCol w:w="2136"/>
      </w:tblGrid>
      <w:tr w:rsidR="0037411C" w:rsidRPr="009E71F0" w14:paraId="052DF4D1" w14:textId="77777777" w:rsidTr="005A54B3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EF7FE" w14:textId="77777777" w:rsidR="0037411C" w:rsidRPr="009E71F0" w:rsidRDefault="0037411C" w:rsidP="005A54B3">
            <w:pPr>
              <w:jc w:val="center"/>
              <w:rPr>
                <w:rFonts w:ascii="Arial" w:hAnsi="Arial"/>
                <w:b/>
                <w:spacing w:val="20"/>
                <w:sz w:val="32"/>
              </w:rPr>
            </w:pPr>
            <w:r w:rsidRPr="009E71F0">
              <w:rPr>
                <w:rFonts w:ascii="Arial" w:hAnsi="Arial"/>
                <w:b/>
                <w:spacing w:val="20"/>
                <w:sz w:val="32"/>
              </w:rPr>
              <w:t>ATTIVITA’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9647" w14:textId="77777777" w:rsidR="0037411C" w:rsidRPr="009E71F0" w:rsidRDefault="0037411C" w:rsidP="005A54B3">
            <w:pPr>
              <w:jc w:val="center"/>
              <w:rPr>
                <w:rFonts w:ascii="Arial" w:hAnsi="Arial"/>
                <w:spacing w:val="20"/>
              </w:rPr>
            </w:pPr>
            <w:r w:rsidRPr="009E71F0">
              <w:rPr>
                <w:rFonts w:ascii="Arial" w:hAnsi="Arial"/>
                <w:b/>
                <w:spacing w:val="20"/>
                <w:sz w:val="32"/>
              </w:rPr>
              <w:t>PASSIVITA’ E PN</w:t>
            </w:r>
          </w:p>
        </w:tc>
      </w:tr>
      <w:tr w:rsidR="0037411C" w:rsidRPr="009E71F0" w14:paraId="5B7B197E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5B34B" w14:textId="77777777" w:rsidR="0037411C" w:rsidRPr="009E71F0" w:rsidRDefault="0037411C" w:rsidP="005A54B3">
            <w:pPr>
              <w:pStyle w:val="Heading2"/>
              <w:rPr>
                <w:rFonts w:ascii="Arial" w:hAnsi="Arial"/>
                <w:spacing w:val="20"/>
              </w:rPr>
            </w:pPr>
            <w:r w:rsidRPr="009E71F0">
              <w:rPr>
                <w:rFonts w:ascii="Arial" w:hAnsi="Arial"/>
                <w:spacing w:val="20"/>
              </w:rPr>
              <w:t>Mobili e arredi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C1506" w14:textId="148A928B" w:rsidR="0037411C" w:rsidRPr="009E71F0" w:rsidRDefault="0037411C" w:rsidP="005A54B3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>1</w:t>
            </w:r>
            <w:r w:rsidRPr="009E71F0">
              <w:rPr>
                <w:rFonts w:ascii="Arial" w:hAnsi="Arial"/>
                <w:spacing w:val="20"/>
                <w:sz w:val="32"/>
              </w:rPr>
              <w:t>00.000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F3350" w14:textId="77777777" w:rsidR="0037411C" w:rsidRPr="009E71F0" w:rsidRDefault="0037411C" w:rsidP="005A54B3">
            <w:pPr>
              <w:pStyle w:val="Heading2"/>
              <w:rPr>
                <w:rFonts w:ascii="Arial" w:hAnsi="Arial"/>
                <w:spacing w:val="20"/>
              </w:rPr>
            </w:pPr>
            <w:r w:rsidRPr="009E71F0">
              <w:rPr>
                <w:rFonts w:ascii="Arial" w:hAnsi="Arial"/>
                <w:spacing w:val="20"/>
              </w:rPr>
              <w:t>PN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5D60" w14:textId="77777777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</w:p>
        </w:tc>
      </w:tr>
      <w:tr w:rsidR="0037411C" w:rsidRPr="009E71F0" w14:paraId="6FEA7A17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DED16" w14:textId="77777777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 xml:space="preserve">Attrezzature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D3791" w14:textId="30B3A5E3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 xml:space="preserve"> </w:t>
            </w:r>
            <w:r>
              <w:rPr>
                <w:rFonts w:ascii="Arial" w:hAnsi="Arial"/>
                <w:spacing w:val="20"/>
                <w:sz w:val="32"/>
              </w:rPr>
              <w:t xml:space="preserve"> 20.000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96F98" w14:textId="77777777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Debiti v/fornitori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03B7" w14:textId="77777777" w:rsidR="0037411C" w:rsidRPr="009E71F0" w:rsidRDefault="0037411C" w:rsidP="005A54B3">
            <w:pPr>
              <w:rPr>
                <w:rFonts w:ascii="Arial" w:hAnsi="Arial"/>
                <w:spacing w:val="20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 xml:space="preserve"> 45.000</w:t>
            </w:r>
          </w:p>
        </w:tc>
      </w:tr>
      <w:tr w:rsidR="0037411C" w:rsidRPr="009E71F0" w14:paraId="75958E65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AB2CE" w14:textId="77777777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Avviamento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A326B" w14:textId="76EFCAE1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 xml:space="preserve"> </w:t>
            </w:r>
            <w:r>
              <w:rPr>
                <w:rFonts w:ascii="Arial" w:hAnsi="Arial"/>
                <w:spacing w:val="20"/>
                <w:sz w:val="32"/>
              </w:rPr>
              <w:t xml:space="preserve"> </w:t>
            </w:r>
            <w:r w:rsidRPr="009E71F0">
              <w:rPr>
                <w:rFonts w:ascii="Arial" w:hAnsi="Arial"/>
                <w:spacing w:val="20"/>
                <w:sz w:val="32"/>
              </w:rPr>
              <w:t>54.000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D2BCE" w14:textId="77777777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Debiti per tfr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E1F" w14:textId="77777777" w:rsidR="0037411C" w:rsidRPr="009E71F0" w:rsidRDefault="0037411C" w:rsidP="005A54B3">
            <w:pPr>
              <w:rPr>
                <w:rFonts w:ascii="Arial" w:hAnsi="Arial"/>
                <w:spacing w:val="20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 xml:space="preserve"> 72.000</w:t>
            </w:r>
          </w:p>
        </w:tc>
      </w:tr>
      <w:tr w:rsidR="0037411C" w:rsidRPr="009E71F0" w14:paraId="421405B4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4AF4F" w14:textId="77777777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Generi alimentari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60B7E" w14:textId="77777777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B78A" w14:textId="77777777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1003" w14:textId="77777777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</w:p>
        </w:tc>
      </w:tr>
      <w:tr w:rsidR="0037411C" w:rsidRPr="009E71F0" w14:paraId="3B288058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B903A" w14:textId="77777777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Banca c/c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8BFA3" w14:textId="77777777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C9D64" w14:textId="77777777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E29E" w14:textId="77777777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</w:p>
        </w:tc>
      </w:tr>
      <w:tr w:rsidR="0037411C" w:rsidRPr="009E71F0" w14:paraId="657B4A8C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08B9C" w14:textId="77777777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Denaro in cassa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898C5" w14:textId="77777777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 xml:space="preserve"> 12.000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980C7" w14:textId="77777777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2982" w14:textId="77777777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</w:p>
        </w:tc>
      </w:tr>
    </w:tbl>
    <w:p w14:paraId="45E7D365" w14:textId="77777777" w:rsidR="0037411C" w:rsidRDefault="0037411C" w:rsidP="0037411C">
      <w:pPr>
        <w:jc w:val="both"/>
        <w:rPr>
          <w:rFonts w:ascii="Arial" w:hAnsi="Arial"/>
          <w:b/>
          <w:spacing w:val="20"/>
          <w:sz w:val="32"/>
        </w:rPr>
      </w:pPr>
    </w:p>
    <w:p w14:paraId="3B356400" w14:textId="77777777" w:rsidR="00155900" w:rsidRDefault="00155900" w:rsidP="00AF52F4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5231ABAF" w14:textId="77777777" w:rsidR="0037411C" w:rsidRDefault="0037411C" w:rsidP="00AF52F4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120242AB" w14:textId="3D421F0F" w:rsidR="0037411C" w:rsidRDefault="0037411C" w:rsidP="0037411C">
      <w:pPr>
        <w:pStyle w:val="BodyText"/>
        <w:jc w:val="both"/>
        <w:rPr>
          <w:rFonts w:ascii="Arial" w:hAnsi="Arial"/>
          <w:b w:val="0"/>
          <w:spacing w:val="20"/>
        </w:rPr>
      </w:pPr>
      <w:r w:rsidRPr="009E71F0">
        <w:rPr>
          <w:rFonts w:ascii="Arial" w:hAnsi="Arial"/>
          <w:b w:val="0"/>
          <w:spacing w:val="20"/>
        </w:rPr>
        <w:t xml:space="preserve"> Completa con dati appositi la seguente situazione patrimoniale</w:t>
      </w:r>
    </w:p>
    <w:p w14:paraId="2CAE4EF4" w14:textId="77777777" w:rsidR="0037411C" w:rsidRPr="009E71F0" w:rsidRDefault="0037411C" w:rsidP="0037411C">
      <w:pPr>
        <w:pStyle w:val="BodyText"/>
        <w:jc w:val="both"/>
        <w:rPr>
          <w:rFonts w:ascii="Arial" w:hAnsi="Arial"/>
          <w:spacing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4"/>
        <w:gridCol w:w="1842"/>
        <w:gridCol w:w="2694"/>
        <w:gridCol w:w="2136"/>
      </w:tblGrid>
      <w:tr w:rsidR="0037411C" w:rsidRPr="009E71F0" w14:paraId="3EA6D7B9" w14:textId="77777777" w:rsidTr="005A54B3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44FD7" w14:textId="77777777" w:rsidR="0037411C" w:rsidRPr="009E71F0" w:rsidRDefault="0037411C" w:rsidP="005A54B3">
            <w:pPr>
              <w:jc w:val="center"/>
              <w:rPr>
                <w:rFonts w:ascii="Arial" w:hAnsi="Arial"/>
                <w:b/>
                <w:spacing w:val="20"/>
                <w:sz w:val="32"/>
              </w:rPr>
            </w:pPr>
            <w:r w:rsidRPr="009E71F0">
              <w:rPr>
                <w:rFonts w:ascii="Arial" w:hAnsi="Arial"/>
                <w:b/>
                <w:spacing w:val="20"/>
                <w:sz w:val="32"/>
              </w:rPr>
              <w:t>ATTIVITA’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F460" w14:textId="77777777" w:rsidR="0037411C" w:rsidRPr="009E71F0" w:rsidRDefault="0037411C" w:rsidP="005A54B3">
            <w:pPr>
              <w:jc w:val="center"/>
              <w:rPr>
                <w:rFonts w:ascii="Arial" w:hAnsi="Arial"/>
                <w:spacing w:val="20"/>
              </w:rPr>
            </w:pPr>
            <w:r w:rsidRPr="009E71F0">
              <w:rPr>
                <w:rFonts w:ascii="Arial" w:hAnsi="Arial"/>
                <w:b/>
                <w:spacing w:val="20"/>
                <w:sz w:val="32"/>
              </w:rPr>
              <w:t>PASSIVITA’ E PN</w:t>
            </w:r>
          </w:p>
        </w:tc>
      </w:tr>
      <w:tr w:rsidR="0037411C" w:rsidRPr="009E71F0" w14:paraId="2E5305A7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EADAC" w14:textId="77777777" w:rsidR="0037411C" w:rsidRPr="009E71F0" w:rsidRDefault="0037411C" w:rsidP="005A54B3">
            <w:pPr>
              <w:pStyle w:val="Heading2"/>
              <w:rPr>
                <w:rFonts w:ascii="Arial" w:hAnsi="Arial"/>
                <w:spacing w:val="20"/>
              </w:rPr>
            </w:pPr>
            <w:r w:rsidRPr="009E71F0">
              <w:rPr>
                <w:rFonts w:ascii="Arial" w:hAnsi="Arial"/>
                <w:spacing w:val="20"/>
              </w:rPr>
              <w:t>Mobili e arredi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974AE" w14:textId="57078EFB" w:rsidR="0037411C" w:rsidRPr="009E71F0" w:rsidRDefault="0037411C" w:rsidP="005A54B3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>16</w:t>
            </w:r>
            <w:r w:rsidRPr="009E71F0">
              <w:rPr>
                <w:rFonts w:ascii="Arial" w:hAnsi="Arial"/>
                <w:spacing w:val="20"/>
                <w:sz w:val="32"/>
              </w:rPr>
              <w:t>0.000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DFED8" w14:textId="77777777" w:rsidR="0037411C" w:rsidRPr="009E71F0" w:rsidRDefault="0037411C" w:rsidP="005A54B3">
            <w:pPr>
              <w:pStyle w:val="Heading2"/>
              <w:rPr>
                <w:rFonts w:ascii="Arial" w:hAnsi="Arial"/>
                <w:spacing w:val="20"/>
              </w:rPr>
            </w:pPr>
            <w:r w:rsidRPr="009E71F0">
              <w:rPr>
                <w:rFonts w:ascii="Arial" w:hAnsi="Arial"/>
                <w:spacing w:val="20"/>
              </w:rPr>
              <w:t>PN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70D2" w14:textId="77777777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</w:p>
        </w:tc>
      </w:tr>
      <w:tr w:rsidR="0037411C" w:rsidRPr="009E71F0" w14:paraId="53FC521A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C9795" w14:textId="77777777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 xml:space="preserve">Attrezzature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006A4" w14:textId="77777777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BC7C5" w14:textId="77777777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Debiti v/fornitori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DD0E" w14:textId="54DA1076" w:rsidR="0037411C" w:rsidRPr="009E71F0" w:rsidRDefault="0037411C" w:rsidP="005A54B3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30</w:t>
            </w:r>
            <w:r w:rsidRPr="009E71F0">
              <w:rPr>
                <w:rFonts w:ascii="Arial" w:hAnsi="Arial"/>
                <w:spacing w:val="20"/>
                <w:sz w:val="32"/>
              </w:rPr>
              <w:t>.000</w:t>
            </w:r>
          </w:p>
        </w:tc>
      </w:tr>
      <w:tr w:rsidR="0037411C" w:rsidRPr="009E71F0" w14:paraId="7ED5AF16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69E91" w14:textId="77777777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Avviamento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DE276" w14:textId="48E03447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30</w:t>
            </w:r>
            <w:r w:rsidRPr="009E71F0">
              <w:rPr>
                <w:rFonts w:ascii="Arial" w:hAnsi="Arial"/>
                <w:spacing w:val="20"/>
                <w:sz w:val="32"/>
              </w:rPr>
              <w:t>.000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5B523" w14:textId="77777777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Debiti per tfr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EB9E" w14:textId="0E4A1D54" w:rsidR="0037411C" w:rsidRPr="009E71F0" w:rsidRDefault="0037411C" w:rsidP="005A54B3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25</w:t>
            </w:r>
            <w:r w:rsidRPr="009E71F0">
              <w:rPr>
                <w:rFonts w:ascii="Arial" w:hAnsi="Arial"/>
                <w:spacing w:val="20"/>
                <w:sz w:val="32"/>
              </w:rPr>
              <w:t>.000</w:t>
            </w:r>
          </w:p>
        </w:tc>
      </w:tr>
      <w:tr w:rsidR="0037411C" w:rsidRPr="009E71F0" w14:paraId="39852CBE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AE304" w14:textId="77777777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Generi alimentari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3EC64" w14:textId="1661B698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 6.000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08D4D" w14:textId="77777777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75B3" w14:textId="77777777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</w:p>
        </w:tc>
      </w:tr>
      <w:tr w:rsidR="0037411C" w:rsidRPr="009E71F0" w14:paraId="383F67CE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25143" w14:textId="77777777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Banca c/c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441D1" w14:textId="77777777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DDDE6" w14:textId="77777777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747B" w14:textId="77777777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</w:p>
        </w:tc>
      </w:tr>
      <w:tr w:rsidR="0037411C" w:rsidRPr="009E71F0" w14:paraId="583C31BC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E0A7F" w14:textId="77777777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Denaro in cassa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5A0F9" w14:textId="7B8E1FAA" w:rsidR="0037411C" w:rsidRPr="009E71F0" w:rsidRDefault="0037411C" w:rsidP="005A54B3">
            <w:pPr>
              <w:rPr>
                <w:rFonts w:ascii="Arial" w:hAnsi="Arial"/>
                <w:spacing w:val="20"/>
                <w:sz w:val="32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 5</w:t>
            </w:r>
            <w:r w:rsidRPr="009E71F0">
              <w:rPr>
                <w:rFonts w:ascii="Arial" w:hAnsi="Arial"/>
                <w:spacing w:val="20"/>
                <w:sz w:val="32"/>
              </w:rPr>
              <w:t>.000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D4D97" w14:textId="77777777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9197" w14:textId="77777777" w:rsidR="0037411C" w:rsidRPr="009E71F0" w:rsidRDefault="0037411C" w:rsidP="005A54B3">
            <w:pPr>
              <w:snapToGrid w:val="0"/>
              <w:rPr>
                <w:rFonts w:ascii="Arial" w:hAnsi="Arial"/>
                <w:spacing w:val="20"/>
                <w:sz w:val="32"/>
              </w:rPr>
            </w:pPr>
          </w:p>
        </w:tc>
      </w:tr>
    </w:tbl>
    <w:p w14:paraId="56944AB1" w14:textId="77777777" w:rsidR="0037411C" w:rsidRDefault="0037411C" w:rsidP="00AF52F4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62C54540" w14:textId="77777777" w:rsidR="0037411C" w:rsidRDefault="0037411C" w:rsidP="00AF52F4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p w14:paraId="774F4A4B" w14:textId="77777777" w:rsidR="0037411C" w:rsidRDefault="0037411C" w:rsidP="0037411C">
      <w:pPr>
        <w:pStyle w:val="BodyText"/>
        <w:jc w:val="both"/>
        <w:rPr>
          <w:rFonts w:ascii="Arial" w:hAnsi="Arial"/>
          <w:b w:val="0"/>
          <w:spacing w:val="20"/>
          <w:szCs w:val="32"/>
        </w:rPr>
      </w:pPr>
      <w:r w:rsidRPr="0037411C">
        <w:rPr>
          <w:rFonts w:ascii="Arial" w:hAnsi="Arial"/>
          <w:b w:val="0"/>
          <w:spacing w:val="20"/>
          <w:szCs w:val="32"/>
        </w:rPr>
        <w:t>Completa con dati appositi la seguente situazione patrimoniale</w:t>
      </w:r>
    </w:p>
    <w:p w14:paraId="7FF0DFB7" w14:textId="77777777" w:rsidR="0037411C" w:rsidRPr="0037411C" w:rsidRDefault="0037411C" w:rsidP="0037411C">
      <w:pPr>
        <w:pStyle w:val="BodyText"/>
        <w:jc w:val="both"/>
        <w:rPr>
          <w:rFonts w:ascii="Arial" w:hAnsi="Arial"/>
          <w:spacing w:val="20"/>
          <w:szCs w:val="3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4"/>
        <w:gridCol w:w="1842"/>
        <w:gridCol w:w="2694"/>
        <w:gridCol w:w="2136"/>
      </w:tblGrid>
      <w:tr w:rsidR="0037411C" w:rsidRPr="0037411C" w14:paraId="2C2727F2" w14:textId="77777777" w:rsidTr="005A54B3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22033" w14:textId="77777777" w:rsidR="0037411C" w:rsidRPr="0037411C" w:rsidRDefault="0037411C" w:rsidP="005A54B3">
            <w:pPr>
              <w:jc w:val="center"/>
              <w:rPr>
                <w:rFonts w:ascii="Arial" w:hAnsi="Arial"/>
                <w:b/>
                <w:spacing w:val="20"/>
                <w:sz w:val="32"/>
                <w:szCs w:val="32"/>
              </w:rPr>
            </w:pPr>
            <w:r w:rsidRPr="0037411C">
              <w:rPr>
                <w:rFonts w:ascii="Arial" w:hAnsi="Arial"/>
                <w:b/>
                <w:spacing w:val="20"/>
                <w:sz w:val="32"/>
                <w:szCs w:val="32"/>
              </w:rPr>
              <w:t>ATTIVITA’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0F3A" w14:textId="77777777" w:rsidR="0037411C" w:rsidRPr="0037411C" w:rsidRDefault="0037411C" w:rsidP="005A54B3">
            <w:pPr>
              <w:jc w:val="center"/>
              <w:rPr>
                <w:rFonts w:ascii="Arial" w:hAnsi="Arial"/>
                <w:spacing w:val="20"/>
                <w:sz w:val="32"/>
                <w:szCs w:val="32"/>
              </w:rPr>
            </w:pPr>
            <w:r w:rsidRPr="0037411C">
              <w:rPr>
                <w:rFonts w:ascii="Arial" w:hAnsi="Arial"/>
                <w:b/>
                <w:spacing w:val="20"/>
                <w:sz w:val="32"/>
                <w:szCs w:val="32"/>
              </w:rPr>
              <w:t>PASSIVITA’ E PN</w:t>
            </w:r>
          </w:p>
        </w:tc>
      </w:tr>
      <w:tr w:rsidR="0037411C" w:rsidRPr="0037411C" w14:paraId="21F273E1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43CC3" w14:textId="77777777" w:rsidR="0037411C" w:rsidRPr="0037411C" w:rsidRDefault="0037411C" w:rsidP="005A54B3">
            <w:pPr>
              <w:pStyle w:val="Heading2"/>
              <w:rPr>
                <w:rFonts w:ascii="Arial" w:hAnsi="Arial"/>
                <w:spacing w:val="20"/>
                <w:szCs w:val="32"/>
              </w:rPr>
            </w:pPr>
            <w:r w:rsidRPr="0037411C">
              <w:rPr>
                <w:rFonts w:ascii="Arial" w:hAnsi="Arial"/>
                <w:spacing w:val="20"/>
                <w:szCs w:val="32"/>
              </w:rPr>
              <w:t>Mobili e arredi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BFA7A" w14:textId="214D2D95" w:rsidR="0037411C" w:rsidRPr="0037411C" w:rsidRDefault="0037411C" w:rsidP="005A54B3">
            <w:pPr>
              <w:rPr>
                <w:rFonts w:ascii="Arial" w:hAnsi="Arial"/>
                <w:spacing w:val="20"/>
                <w:sz w:val="32"/>
                <w:szCs w:val="32"/>
              </w:rPr>
            </w:pPr>
            <w:r>
              <w:rPr>
                <w:rFonts w:ascii="Arial" w:hAnsi="Arial"/>
                <w:spacing w:val="20"/>
                <w:sz w:val="32"/>
                <w:szCs w:val="32"/>
              </w:rPr>
              <w:t>20</w:t>
            </w:r>
            <w:r w:rsidRPr="0037411C">
              <w:rPr>
                <w:rFonts w:ascii="Arial" w:hAnsi="Arial"/>
                <w:spacing w:val="20"/>
                <w:sz w:val="32"/>
                <w:szCs w:val="32"/>
              </w:rPr>
              <w:t>0.000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4FB0E" w14:textId="77777777" w:rsidR="0037411C" w:rsidRPr="0037411C" w:rsidRDefault="0037411C" w:rsidP="005A54B3">
            <w:pPr>
              <w:pStyle w:val="Heading2"/>
              <w:rPr>
                <w:rFonts w:ascii="Arial" w:hAnsi="Arial"/>
                <w:spacing w:val="20"/>
                <w:szCs w:val="32"/>
              </w:rPr>
            </w:pPr>
            <w:r w:rsidRPr="0037411C">
              <w:rPr>
                <w:rFonts w:ascii="Arial" w:hAnsi="Arial"/>
                <w:spacing w:val="20"/>
                <w:szCs w:val="32"/>
              </w:rPr>
              <w:t>PN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0EBE" w14:textId="77777777" w:rsidR="0037411C" w:rsidRPr="0037411C" w:rsidRDefault="0037411C" w:rsidP="005A54B3">
            <w:pPr>
              <w:snapToGrid w:val="0"/>
              <w:rPr>
                <w:rFonts w:ascii="Arial" w:hAnsi="Arial"/>
                <w:spacing w:val="20"/>
                <w:sz w:val="32"/>
                <w:szCs w:val="32"/>
              </w:rPr>
            </w:pPr>
          </w:p>
        </w:tc>
      </w:tr>
      <w:tr w:rsidR="0037411C" w:rsidRPr="0037411C" w14:paraId="2F864385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44518" w14:textId="77777777" w:rsidR="0037411C" w:rsidRPr="0037411C" w:rsidRDefault="0037411C" w:rsidP="005A54B3">
            <w:pPr>
              <w:rPr>
                <w:rFonts w:ascii="Arial" w:hAnsi="Arial"/>
                <w:spacing w:val="20"/>
                <w:sz w:val="32"/>
                <w:szCs w:val="32"/>
              </w:rPr>
            </w:pPr>
            <w:r w:rsidRPr="0037411C">
              <w:rPr>
                <w:rFonts w:ascii="Arial" w:hAnsi="Arial"/>
                <w:spacing w:val="20"/>
                <w:sz w:val="32"/>
                <w:szCs w:val="32"/>
              </w:rPr>
              <w:t xml:space="preserve">Attrezzature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B9910" w14:textId="77777777" w:rsidR="0037411C" w:rsidRPr="0037411C" w:rsidRDefault="0037411C" w:rsidP="005A54B3">
            <w:pPr>
              <w:rPr>
                <w:rFonts w:ascii="Arial" w:hAnsi="Arial"/>
                <w:spacing w:val="20"/>
                <w:sz w:val="32"/>
                <w:szCs w:val="32"/>
              </w:rPr>
            </w:pPr>
            <w:r w:rsidRPr="0037411C">
              <w:rPr>
                <w:rFonts w:ascii="Arial" w:hAnsi="Arial"/>
                <w:spacing w:val="20"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BD1A7" w14:textId="77777777" w:rsidR="0037411C" w:rsidRPr="0037411C" w:rsidRDefault="0037411C" w:rsidP="005A54B3">
            <w:pPr>
              <w:rPr>
                <w:rFonts w:ascii="Arial" w:hAnsi="Arial"/>
                <w:spacing w:val="20"/>
                <w:sz w:val="32"/>
                <w:szCs w:val="32"/>
              </w:rPr>
            </w:pPr>
            <w:r w:rsidRPr="0037411C">
              <w:rPr>
                <w:rFonts w:ascii="Arial" w:hAnsi="Arial"/>
                <w:spacing w:val="20"/>
                <w:sz w:val="32"/>
                <w:szCs w:val="32"/>
              </w:rPr>
              <w:t>Debiti v/fornitori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E183" w14:textId="2DB04AB2" w:rsidR="0037411C" w:rsidRPr="0037411C" w:rsidRDefault="0037411C" w:rsidP="005A54B3">
            <w:pPr>
              <w:rPr>
                <w:rFonts w:ascii="Arial" w:hAnsi="Arial"/>
                <w:spacing w:val="20"/>
                <w:sz w:val="32"/>
                <w:szCs w:val="32"/>
              </w:rPr>
            </w:pPr>
            <w:r>
              <w:rPr>
                <w:rFonts w:ascii="Arial" w:hAnsi="Arial"/>
                <w:spacing w:val="20"/>
                <w:sz w:val="32"/>
                <w:szCs w:val="32"/>
              </w:rPr>
              <w:t xml:space="preserve"> 28</w:t>
            </w:r>
            <w:r w:rsidRPr="0037411C">
              <w:rPr>
                <w:rFonts w:ascii="Arial" w:hAnsi="Arial"/>
                <w:spacing w:val="20"/>
                <w:sz w:val="32"/>
                <w:szCs w:val="32"/>
              </w:rPr>
              <w:t>.000</w:t>
            </w:r>
          </w:p>
        </w:tc>
      </w:tr>
      <w:tr w:rsidR="0037411C" w:rsidRPr="0037411C" w14:paraId="1892805E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91291" w14:textId="77777777" w:rsidR="0037411C" w:rsidRPr="0037411C" w:rsidRDefault="0037411C" w:rsidP="005A54B3">
            <w:pPr>
              <w:rPr>
                <w:rFonts w:ascii="Arial" w:hAnsi="Arial"/>
                <w:spacing w:val="20"/>
                <w:sz w:val="32"/>
                <w:szCs w:val="32"/>
              </w:rPr>
            </w:pPr>
            <w:r w:rsidRPr="0037411C">
              <w:rPr>
                <w:rFonts w:ascii="Arial" w:hAnsi="Arial"/>
                <w:spacing w:val="20"/>
                <w:sz w:val="32"/>
                <w:szCs w:val="32"/>
              </w:rPr>
              <w:t>Avviamento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A28EE" w14:textId="619593FB" w:rsidR="0037411C" w:rsidRPr="0037411C" w:rsidRDefault="0037411C" w:rsidP="005A54B3">
            <w:pPr>
              <w:rPr>
                <w:rFonts w:ascii="Arial" w:hAnsi="Arial"/>
                <w:spacing w:val="20"/>
                <w:sz w:val="32"/>
                <w:szCs w:val="32"/>
              </w:rPr>
            </w:pPr>
            <w:r>
              <w:rPr>
                <w:rFonts w:ascii="Arial" w:hAnsi="Arial"/>
                <w:spacing w:val="20"/>
                <w:sz w:val="32"/>
                <w:szCs w:val="32"/>
              </w:rPr>
              <w:t xml:space="preserve"> 40</w:t>
            </w:r>
            <w:r w:rsidRPr="0037411C">
              <w:rPr>
                <w:rFonts w:ascii="Arial" w:hAnsi="Arial"/>
                <w:spacing w:val="20"/>
                <w:sz w:val="32"/>
                <w:szCs w:val="32"/>
              </w:rPr>
              <w:t>.000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10DA7" w14:textId="77777777" w:rsidR="0037411C" w:rsidRPr="0037411C" w:rsidRDefault="0037411C" w:rsidP="005A54B3">
            <w:pPr>
              <w:rPr>
                <w:rFonts w:ascii="Arial" w:hAnsi="Arial"/>
                <w:spacing w:val="20"/>
                <w:sz w:val="32"/>
                <w:szCs w:val="32"/>
              </w:rPr>
            </w:pPr>
            <w:r w:rsidRPr="0037411C">
              <w:rPr>
                <w:rFonts w:ascii="Arial" w:hAnsi="Arial"/>
                <w:spacing w:val="20"/>
                <w:sz w:val="32"/>
                <w:szCs w:val="32"/>
              </w:rPr>
              <w:t>Debiti per tfr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7551" w14:textId="45B44871" w:rsidR="0037411C" w:rsidRPr="0037411C" w:rsidRDefault="0037411C" w:rsidP="005A54B3">
            <w:pPr>
              <w:rPr>
                <w:rFonts w:ascii="Arial" w:hAnsi="Arial"/>
                <w:spacing w:val="20"/>
                <w:sz w:val="32"/>
                <w:szCs w:val="32"/>
              </w:rPr>
            </w:pPr>
            <w:r>
              <w:rPr>
                <w:rFonts w:ascii="Arial" w:hAnsi="Arial"/>
                <w:spacing w:val="20"/>
                <w:sz w:val="32"/>
                <w:szCs w:val="32"/>
              </w:rPr>
              <w:t xml:space="preserve"> 66</w:t>
            </w:r>
            <w:r w:rsidRPr="0037411C">
              <w:rPr>
                <w:rFonts w:ascii="Arial" w:hAnsi="Arial"/>
                <w:spacing w:val="20"/>
                <w:sz w:val="32"/>
                <w:szCs w:val="32"/>
              </w:rPr>
              <w:t>.000</w:t>
            </w:r>
          </w:p>
        </w:tc>
      </w:tr>
      <w:tr w:rsidR="0037411C" w:rsidRPr="0037411C" w14:paraId="331C1B57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344C1" w14:textId="77777777" w:rsidR="0037411C" w:rsidRPr="0037411C" w:rsidRDefault="0037411C" w:rsidP="005A54B3">
            <w:pPr>
              <w:rPr>
                <w:rFonts w:ascii="Arial" w:hAnsi="Arial"/>
                <w:spacing w:val="20"/>
                <w:sz w:val="32"/>
                <w:szCs w:val="32"/>
              </w:rPr>
            </w:pPr>
            <w:r w:rsidRPr="0037411C">
              <w:rPr>
                <w:rFonts w:ascii="Arial" w:hAnsi="Arial"/>
                <w:spacing w:val="20"/>
                <w:sz w:val="32"/>
                <w:szCs w:val="32"/>
              </w:rPr>
              <w:t>Generi alimentari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17934" w14:textId="35BEDE6D" w:rsidR="0037411C" w:rsidRPr="0037411C" w:rsidRDefault="0037411C" w:rsidP="005A54B3">
            <w:pPr>
              <w:snapToGrid w:val="0"/>
              <w:rPr>
                <w:rFonts w:ascii="Arial" w:hAnsi="Arial"/>
                <w:spacing w:val="20"/>
                <w:sz w:val="32"/>
                <w:szCs w:val="32"/>
              </w:rPr>
            </w:pPr>
            <w:r>
              <w:rPr>
                <w:rFonts w:ascii="Arial" w:hAnsi="Arial"/>
                <w:spacing w:val="20"/>
                <w:sz w:val="32"/>
                <w:szCs w:val="32"/>
              </w:rPr>
              <w:t xml:space="preserve">  18</w:t>
            </w:r>
            <w:r w:rsidRPr="0037411C">
              <w:rPr>
                <w:rFonts w:ascii="Arial" w:hAnsi="Arial"/>
                <w:spacing w:val="20"/>
                <w:sz w:val="32"/>
                <w:szCs w:val="32"/>
              </w:rPr>
              <w:t>.000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3989B" w14:textId="77777777" w:rsidR="0037411C" w:rsidRPr="0037411C" w:rsidRDefault="0037411C" w:rsidP="005A54B3">
            <w:pPr>
              <w:snapToGrid w:val="0"/>
              <w:rPr>
                <w:rFonts w:ascii="Arial" w:hAnsi="Arial"/>
                <w:spacing w:val="20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4E8C" w14:textId="77777777" w:rsidR="0037411C" w:rsidRPr="0037411C" w:rsidRDefault="0037411C" w:rsidP="005A54B3">
            <w:pPr>
              <w:snapToGrid w:val="0"/>
              <w:rPr>
                <w:rFonts w:ascii="Arial" w:hAnsi="Arial"/>
                <w:spacing w:val="20"/>
                <w:sz w:val="32"/>
                <w:szCs w:val="32"/>
              </w:rPr>
            </w:pPr>
          </w:p>
        </w:tc>
      </w:tr>
      <w:tr w:rsidR="0037411C" w:rsidRPr="0037411C" w14:paraId="5C915CE6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1A136" w14:textId="77777777" w:rsidR="0037411C" w:rsidRPr="0037411C" w:rsidRDefault="0037411C" w:rsidP="005A54B3">
            <w:pPr>
              <w:rPr>
                <w:rFonts w:ascii="Arial" w:hAnsi="Arial"/>
                <w:spacing w:val="20"/>
                <w:sz w:val="32"/>
                <w:szCs w:val="32"/>
              </w:rPr>
            </w:pPr>
            <w:r w:rsidRPr="0037411C">
              <w:rPr>
                <w:rFonts w:ascii="Arial" w:hAnsi="Arial"/>
                <w:spacing w:val="20"/>
                <w:sz w:val="32"/>
                <w:szCs w:val="32"/>
              </w:rPr>
              <w:t>Banca c/c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6ED5" w14:textId="77777777" w:rsidR="0037411C" w:rsidRPr="0037411C" w:rsidRDefault="0037411C" w:rsidP="005A54B3">
            <w:pPr>
              <w:snapToGrid w:val="0"/>
              <w:rPr>
                <w:rFonts w:ascii="Arial" w:hAnsi="Arial"/>
                <w:spacing w:val="2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2AF87" w14:textId="77777777" w:rsidR="0037411C" w:rsidRPr="0037411C" w:rsidRDefault="0037411C" w:rsidP="005A54B3">
            <w:pPr>
              <w:snapToGrid w:val="0"/>
              <w:rPr>
                <w:rFonts w:ascii="Arial" w:hAnsi="Arial"/>
                <w:spacing w:val="20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B930" w14:textId="77777777" w:rsidR="0037411C" w:rsidRPr="0037411C" w:rsidRDefault="0037411C" w:rsidP="005A54B3">
            <w:pPr>
              <w:snapToGrid w:val="0"/>
              <w:rPr>
                <w:rFonts w:ascii="Arial" w:hAnsi="Arial"/>
                <w:spacing w:val="20"/>
                <w:sz w:val="32"/>
                <w:szCs w:val="32"/>
              </w:rPr>
            </w:pPr>
          </w:p>
        </w:tc>
      </w:tr>
      <w:tr w:rsidR="0037411C" w:rsidRPr="0037411C" w14:paraId="7AE270FE" w14:textId="77777777" w:rsidTr="005A54B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5C410" w14:textId="77777777" w:rsidR="0037411C" w:rsidRPr="0037411C" w:rsidRDefault="0037411C" w:rsidP="005A54B3">
            <w:pPr>
              <w:rPr>
                <w:rFonts w:ascii="Arial" w:hAnsi="Arial"/>
                <w:spacing w:val="20"/>
                <w:sz w:val="32"/>
                <w:szCs w:val="32"/>
              </w:rPr>
            </w:pPr>
            <w:r w:rsidRPr="0037411C">
              <w:rPr>
                <w:rFonts w:ascii="Arial" w:hAnsi="Arial"/>
                <w:spacing w:val="20"/>
                <w:sz w:val="32"/>
                <w:szCs w:val="32"/>
              </w:rPr>
              <w:t>Denaro in cassa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F71DB" w14:textId="07CA62FE" w:rsidR="0037411C" w:rsidRPr="0037411C" w:rsidRDefault="0037411C" w:rsidP="005A54B3">
            <w:pPr>
              <w:rPr>
                <w:rFonts w:ascii="Arial" w:hAnsi="Arial"/>
                <w:spacing w:val="20"/>
                <w:sz w:val="32"/>
                <w:szCs w:val="32"/>
              </w:rPr>
            </w:pPr>
            <w:r>
              <w:rPr>
                <w:rFonts w:ascii="Arial" w:hAnsi="Arial"/>
                <w:spacing w:val="20"/>
                <w:sz w:val="32"/>
                <w:szCs w:val="32"/>
              </w:rPr>
              <w:t xml:space="preserve">   6</w:t>
            </w:r>
            <w:r w:rsidRPr="0037411C">
              <w:rPr>
                <w:rFonts w:ascii="Arial" w:hAnsi="Arial"/>
                <w:spacing w:val="20"/>
                <w:sz w:val="32"/>
                <w:szCs w:val="32"/>
              </w:rPr>
              <w:t>.000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FA271" w14:textId="77777777" w:rsidR="0037411C" w:rsidRPr="0037411C" w:rsidRDefault="0037411C" w:rsidP="005A54B3">
            <w:pPr>
              <w:snapToGrid w:val="0"/>
              <w:rPr>
                <w:rFonts w:ascii="Arial" w:hAnsi="Arial"/>
                <w:spacing w:val="20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B89E" w14:textId="77777777" w:rsidR="0037411C" w:rsidRPr="0037411C" w:rsidRDefault="0037411C" w:rsidP="005A54B3">
            <w:pPr>
              <w:snapToGrid w:val="0"/>
              <w:rPr>
                <w:rFonts w:ascii="Arial" w:hAnsi="Arial"/>
                <w:spacing w:val="20"/>
                <w:sz w:val="32"/>
                <w:szCs w:val="32"/>
              </w:rPr>
            </w:pPr>
          </w:p>
        </w:tc>
      </w:tr>
    </w:tbl>
    <w:p w14:paraId="5C15BA2E" w14:textId="77777777" w:rsidR="0037411C" w:rsidRPr="0037411C" w:rsidRDefault="0037411C" w:rsidP="0037411C">
      <w:pPr>
        <w:jc w:val="both"/>
        <w:rPr>
          <w:rFonts w:ascii="Arial" w:hAnsi="Arial"/>
          <w:b/>
          <w:spacing w:val="20"/>
          <w:sz w:val="32"/>
          <w:szCs w:val="32"/>
        </w:rPr>
      </w:pPr>
    </w:p>
    <w:p w14:paraId="44FEA00F" w14:textId="77777777" w:rsidR="0037411C" w:rsidRPr="00AF52F4" w:rsidRDefault="0037411C" w:rsidP="00AF52F4">
      <w:pPr>
        <w:spacing w:line="360" w:lineRule="auto"/>
        <w:rPr>
          <w:rFonts w:ascii="Arial" w:eastAsiaTheme="minorEastAsia" w:hAnsi="Arial"/>
          <w:sz w:val="28"/>
          <w:szCs w:val="28"/>
        </w:rPr>
      </w:pPr>
      <w:bookmarkStart w:id="0" w:name="_GoBack"/>
      <w:bookmarkEnd w:id="0"/>
    </w:p>
    <w:sectPr w:rsidR="0037411C" w:rsidRPr="00AF52F4" w:rsidSect="00AF52F4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EC783" w14:textId="77777777" w:rsidR="00E9520A" w:rsidRDefault="00E9520A" w:rsidP="0084270C">
      <w:r>
        <w:separator/>
      </w:r>
    </w:p>
  </w:endnote>
  <w:endnote w:type="continuationSeparator" w:id="0">
    <w:p w14:paraId="16009FF8" w14:textId="77777777" w:rsidR="00E9520A" w:rsidRDefault="00E9520A" w:rsidP="0084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75554" w14:textId="77777777" w:rsidR="00E9520A" w:rsidRDefault="00E9520A" w:rsidP="00CD4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8CC6D" w14:textId="77777777" w:rsidR="00E9520A" w:rsidRDefault="00E9520A" w:rsidP="008427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8F8E" w14:textId="77777777" w:rsidR="00E9520A" w:rsidRDefault="00E9520A" w:rsidP="00CD4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D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BF1161" w14:textId="77777777" w:rsidR="00E9520A" w:rsidRDefault="00E9520A" w:rsidP="008427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DF719" w14:textId="77777777" w:rsidR="00E9520A" w:rsidRDefault="00E9520A" w:rsidP="0084270C">
      <w:r>
        <w:separator/>
      </w:r>
    </w:p>
  </w:footnote>
  <w:footnote w:type="continuationSeparator" w:id="0">
    <w:p w14:paraId="4A51FBA2" w14:textId="77777777" w:rsidR="00E9520A" w:rsidRDefault="00E9520A" w:rsidP="0084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423C73"/>
    <w:multiLevelType w:val="hybridMultilevel"/>
    <w:tmpl w:val="85C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1B77"/>
    <w:multiLevelType w:val="hybridMultilevel"/>
    <w:tmpl w:val="AC3AC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47BB"/>
    <w:multiLevelType w:val="hybridMultilevel"/>
    <w:tmpl w:val="3E744762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0DE11F3A"/>
    <w:multiLevelType w:val="hybridMultilevel"/>
    <w:tmpl w:val="6BDA1B88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12A325DC"/>
    <w:multiLevelType w:val="hybridMultilevel"/>
    <w:tmpl w:val="5F084702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13403BEF"/>
    <w:multiLevelType w:val="hybridMultilevel"/>
    <w:tmpl w:val="FD8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D5D60"/>
    <w:multiLevelType w:val="hybridMultilevel"/>
    <w:tmpl w:val="C5EC6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2C4"/>
    <w:multiLevelType w:val="hybridMultilevel"/>
    <w:tmpl w:val="82EE6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5D9"/>
    <w:multiLevelType w:val="hybridMultilevel"/>
    <w:tmpl w:val="F6B66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29F7"/>
    <w:multiLevelType w:val="hybridMultilevel"/>
    <w:tmpl w:val="5358E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B7DC4"/>
    <w:multiLevelType w:val="hybridMultilevel"/>
    <w:tmpl w:val="87E006A8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2EC44510"/>
    <w:multiLevelType w:val="hybridMultilevel"/>
    <w:tmpl w:val="68D05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82B8F"/>
    <w:multiLevelType w:val="hybridMultilevel"/>
    <w:tmpl w:val="7D662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81071"/>
    <w:multiLevelType w:val="hybridMultilevel"/>
    <w:tmpl w:val="0068E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6027E"/>
    <w:multiLevelType w:val="hybridMultilevel"/>
    <w:tmpl w:val="AE2EA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77666"/>
    <w:multiLevelType w:val="hybridMultilevel"/>
    <w:tmpl w:val="DFF6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16C1E"/>
    <w:multiLevelType w:val="hybridMultilevel"/>
    <w:tmpl w:val="15B4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61A0E"/>
    <w:multiLevelType w:val="hybridMultilevel"/>
    <w:tmpl w:val="6E24B59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5D472B63"/>
    <w:multiLevelType w:val="hybridMultilevel"/>
    <w:tmpl w:val="71E25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11097"/>
    <w:multiLevelType w:val="hybridMultilevel"/>
    <w:tmpl w:val="2582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01C18"/>
    <w:multiLevelType w:val="hybridMultilevel"/>
    <w:tmpl w:val="170A2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5C28F9"/>
    <w:multiLevelType w:val="hybridMultilevel"/>
    <w:tmpl w:val="3B849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A22F4"/>
    <w:multiLevelType w:val="hybridMultilevel"/>
    <w:tmpl w:val="3AC2A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B1A7B"/>
    <w:multiLevelType w:val="hybridMultilevel"/>
    <w:tmpl w:val="1ECC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52619"/>
    <w:multiLevelType w:val="hybridMultilevel"/>
    <w:tmpl w:val="8C588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2CFD"/>
    <w:multiLevelType w:val="hybridMultilevel"/>
    <w:tmpl w:val="30C8C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129D3"/>
    <w:multiLevelType w:val="hybridMultilevel"/>
    <w:tmpl w:val="5EA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8"/>
  </w:num>
  <w:num w:numId="5">
    <w:abstractNumId w:val="7"/>
  </w:num>
  <w:num w:numId="6">
    <w:abstractNumId w:val="9"/>
  </w:num>
  <w:num w:numId="7">
    <w:abstractNumId w:val="10"/>
  </w:num>
  <w:num w:numId="8">
    <w:abstractNumId w:val="20"/>
  </w:num>
  <w:num w:numId="9">
    <w:abstractNumId w:val="27"/>
  </w:num>
  <w:num w:numId="10">
    <w:abstractNumId w:val="19"/>
  </w:num>
  <w:num w:numId="11">
    <w:abstractNumId w:val="4"/>
  </w:num>
  <w:num w:numId="12">
    <w:abstractNumId w:val="6"/>
  </w:num>
  <w:num w:numId="13">
    <w:abstractNumId w:val="12"/>
  </w:num>
  <w:num w:numId="14">
    <w:abstractNumId w:val="5"/>
  </w:num>
  <w:num w:numId="15">
    <w:abstractNumId w:val="22"/>
  </w:num>
  <w:num w:numId="16">
    <w:abstractNumId w:val="13"/>
  </w:num>
  <w:num w:numId="17">
    <w:abstractNumId w:val="25"/>
  </w:num>
  <w:num w:numId="18">
    <w:abstractNumId w:val="16"/>
  </w:num>
  <w:num w:numId="19">
    <w:abstractNumId w:val="24"/>
  </w:num>
  <w:num w:numId="20">
    <w:abstractNumId w:val="23"/>
  </w:num>
  <w:num w:numId="21">
    <w:abstractNumId w:val="8"/>
  </w:num>
  <w:num w:numId="22">
    <w:abstractNumId w:val="18"/>
  </w:num>
  <w:num w:numId="23">
    <w:abstractNumId w:val="14"/>
  </w:num>
  <w:num w:numId="24">
    <w:abstractNumId w:val="3"/>
  </w:num>
  <w:num w:numId="25">
    <w:abstractNumId w:val="26"/>
  </w:num>
  <w:num w:numId="26">
    <w:abstractNumId w:val="15"/>
  </w:num>
  <w:num w:numId="27">
    <w:abstractNumId w:val="11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25"/>
    <w:rsid w:val="00036B44"/>
    <w:rsid w:val="000428E8"/>
    <w:rsid w:val="00061A25"/>
    <w:rsid w:val="000C6F2E"/>
    <w:rsid w:val="000E5AB6"/>
    <w:rsid w:val="00147628"/>
    <w:rsid w:val="00155900"/>
    <w:rsid w:val="001A651B"/>
    <w:rsid w:val="002513E9"/>
    <w:rsid w:val="0025525C"/>
    <w:rsid w:val="00262B25"/>
    <w:rsid w:val="00285F09"/>
    <w:rsid w:val="00295CFE"/>
    <w:rsid w:val="00326B75"/>
    <w:rsid w:val="0037411C"/>
    <w:rsid w:val="003B0924"/>
    <w:rsid w:val="003F4B43"/>
    <w:rsid w:val="004D5F7D"/>
    <w:rsid w:val="005916ED"/>
    <w:rsid w:val="00664EF5"/>
    <w:rsid w:val="006F3A48"/>
    <w:rsid w:val="00780351"/>
    <w:rsid w:val="00787179"/>
    <w:rsid w:val="00804221"/>
    <w:rsid w:val="0084270C"/>
    <w:rsid w:val="008C1DD0"/>
    <w:rsid w:val="00991808"/>
    <w:rsid w:val="009C4944"/>
    <w:rsid w:val="009E0117"/>
    <w:rsid w:val="00AF52F4"/>
    <w:rsid w:val="00B4491E"/>
    <w:rsid w:val="00B71DD9"/>
    <w:rsid w:val="00B817EC"/>
    <w:rsid w:val="00BA342B"/>
    <w:rsid w:val="00BD4B04"/>
    <w:rsid w:val="00BF406B"/>
    <w:rsid w:val="00C379D5"/>
    <w:rsid w:val="00C464ED"/>
    <w:rsid w:val="00C537AB"/>
    <w:rsid w:val="00C6134E"/>
    <w:rsid w:val="00C9693F"/>
    <w:rsid w:val="00CC1425"/>
    <w:rsid w:val="00CD106E"/>
    <w:rsid w:val="00CD1780"/>
    <w:rsid w:val="00CD4FFE"/>
    <w:rsid w:val="00CF74AC"/>
    <w:rsid w:val="00D12610"/>
    <w:rsid w:val="00D22C8B"/>
    <w:rsid w:val="00D3010F"/>
    <w:rsid w:val="00D74D78"/>
    <w:rsid w:val="00D922AF"/>
    <w:rsid w:val="00E10E73"/>
    <w:rsid w:val="00E32016"/>
    <w:rsid w:val="00E9520A"/>
    <w:rsid w:val="00EE548C"/>
    <w:rsid w:val="00F84AEB"/>
    <w:rsid w:val="00F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607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1"/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664EF5"/>
    <w:pPr>
      <w:keepNext/>
      <w:jc w:val="both"/>
      <w:outlineLvl w:val="1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0C"/>
  </w:style>
  <w:style w:type="character" w:styleId="PageNumber">
    <w:name w:val="page number"/>
    <w:basedOn w:val="DefaultParagraphFont"/>
    <w:uiPriority w:val="99"/>
    <w:semiHidden/>
    <w:unhideWhenUsed/>
    <w:rsid w:val="0084270C"/>
  </w:style>
  <w:style w:type="paragraph" w:styleId="BalloonText">
    <w:name w:val="Balloon Text"/>
    <w:basedOn w:val="Normal"/>
    <w:link w:val="BalloonTextChar"/>
    <w:uiPriority w:val="99"/>
    <w:semiHidden/>
    <w:unhideWhenUsed/>
    <w:rsid w:val="00CD4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F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Heading2Char">
    <w:name w:val="Heading 2 Char"/>
    <w:basedOn w:val="DefaultParagraphFont"/>
    <w:link w:val="Heading2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664EF5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D178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Corpotesto">
    <w:name w:val="Corpo testo"/>
    <w:basedOn w:val="Normal"/>
    <w:rsid w:val="008C1DD0"/>
    <w:pPr>
      <w:suppressAutoHyphens/>
    </w:pPr>
    <w:rPr>
      <w:rFonts w:ascii="Times" w:hAnsi="Times" w:cs="Times"/>
      <w:sz w:val="23"/>
      <w:szCs w:val="23"/>
    </w:rPr>
  </w:style>
  <w:style w:type="table" w:styleId="TableGrid">
    <w:name w:val="Table Grid"/>
    <w:basedOn w:val="TableNormal"/>
    <w:uiPriority w:val="59"/>
    <w:rsid w:val="00E9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37411C"/>
    <w:pPr>
      <w:suppressAutoHyphens/>
    </w:pPr>
    <w:rPr>
      <w:b/>
      <w:sz w:val="32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37411C"/>
    <w:rPr>
      <w:rFonts w:ascii="Times New Roman" w:eastAsia="Times New Roman" w:hAnsi="Times New Roman" w:cs="Times New Roman"/>
      <w:b/>
      <w:sz w:val="32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1"/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664EF5"/>
    <w:pPr>
      <w:keepNext/>
      <w:jc w:val="both"/>
      <w:outlineLvl w:val="1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0C"/>
  </w:style>
  <w:style w:type="character" w:styleId="PageNumber">
    <w:name w:val="page number"/>
    <w:basedOn w:val="DefaultParagraphFont"/>
    <w:uiPriority w:val="99"/>
    <w:semiHidden/>
    <w:unhideWhenUsed/>
    <w:rsid w:val="0084270C"/>
  </w:style>
  <w:style w:type="paragraph" w:styleId="BalloonText">
    <w:name w:val="Balloon Text"/>
    <w:basedOn w:val="Normal"/>
    <w:link w:val="BalloonTextChar"/>
    <w:uiPriority w:val="99"/>
    <w:semiHidden/>
    <w:unhideWhenUsed/>
    <w:rsid w:val="00CD4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F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Heading2Char">
    <w:name w:val="Heading 2 Char"/>
    <w:basedOn w:val="DefaultParagraphFont"/>
    <w:link w:val="Heading2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664EF5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D178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Corpotesto">
    <w:name w:val="Corpo testo"/>
    <w:basedOn w:val="Normal"/>
    <w:rsid w:val="008C1DD0"/>
    <w:pPr>
      <w:suppressAutoHyphens/>
    </w:pPr>
    <w:rPr>
      <w:rFonts w:ascii="Times" w:hAnsi="Times" w:cs="Times"/>
      <w:sz w:val="23"/>
      <w:szCs w:val="23"/>
    </w:rPr>
  </w:style>
  <w:style w:type="table" w:styleId="TableGrid">
    <w:name w:val="Table Grid"/>
    <w:basedOn w:val="TableNormal"/>
    <w:uiPriority w:val="59"/>
    <w:rsid w:val="00E9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37411C"/>
    <w:pPr>
      <w:suppressAutoHyphens/>
    </w:pPr>
    <w:rPr>
      <w:b/>
      <w:sz w:val="32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37411C"/>
    <w:rPr>
      <w:rFonts w:ascii="Times New Roman" w:eastAsia="Times New Roman" w:hAnsi="Times New Roman" w:cs="Times New Roman"/>
      <w:b/>
      <w:sz w:val="3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Piera  Filippelli</dc:creator>
  <cp:keywords/>
  <dc:description/>
  <cp:lastModifiedBy>Maria  Piera  Filippelli</cp:lastModifiedBy>
  <cp:revision>3</cp:revision>
  <cp:lastPrinted>2016-06-27T05:45:00Z</cp:lastPrinted>
  <dcterms:created xsi:type="dcterms:W3CDTF">2017-06-14T20:08:00Z</dcterms:created>
  <dcterms:modified xsi:type="dcterms:W3CDTF">2017-06-14T20:37:00Z</dcterms:modified>
</cp:coreProperties>
</file>